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523C72" w:rsidRDefault="00A1113F" w:rsidP="00705940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23C72">
        <w:rPr>
          <w:rFonts w:ascii="Times New Roman" w:hAnsi="Times New Roman"/>
          <w:sz w:val="28"/>
          <w:szCs w:val="28"/>
        </w:rPr>
        <w:t>«Утверждаю»</w:t>
      </w:r>
    </w:p>
    <w:p w14:paraId="3C858A34" w14:textId="1105B5C0" w:rsidR="00A1113F" w:rsidRPr="00523C72" w:rsidRDefault="00A1113F" w:rsidP="00705940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523C72">
        <w:rPr>
          <w:rFonts w:ascii="Times New Roman" w:hAnsi="Times New Roman"/>
          <w:sz w:val="28"/>
          <w:szCs w:val="28"/>
        </w:rPr>
        <w:t>Г</w:t>
      </w:r>
      <w:r w:rsidRPr="00523C72">
        <w:rPr>
          <w:rFonts w:ascii="Times New Roman" w:hAnsi="Times New Roman"/>
          <w:sz w:val="28"/>
          <w:szCs w:val="28"/>
        </w:rPr>
        <w:t>енерального директора</w:t>
      </w:r>
      <w:r w:rsidR="00755C8B">
        <w:rPr>
          <w:rFonts w:ascii="Times New Roman" w:hAnsi="Times New Roman"/>
          <w:sz w:val="28"/>
          <w:szCs w:val="28"/>
        </w:rPr>
        <w:t xml:space="preserve"> – </w:t>
      </w:r>
      <w:r w:rsidRPr="00523C72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523C72" w:rsidRDefault="00A1113F" w:rsidP="0070594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2D3A015" w:rsidR="00A1113F" w:rsidRPr="00523C72" w:rsidRDefault="00A1113F" w:rsidP="0070594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______________ В.</w:t>
      </w:r>
      <w:r w:rsidR="00380787">
        <w:rPr>
          <w:rFonts w:ascii="Times New Roman" w:hAnsi="Times New Roman"/>
          <w:sz w:val="28"/>
          <w:szCs w:val="28"/>
        </w:rPr>
        <w:t>В</w:t>
      </w:r>
      <w:r w:rsidRPr="00523C72">
        <w:rPr>
          <w:rFonts w:ascii="Times New Roman" w:hAnsi="Times New Roman"/>
          <w:sz w:val="28"/>
          <w:szCs w:val="28"/>
        </w:rPr>
        <w:t>. Ко</w:t>
      </w:r>
      <w:r w:rsidR="00380787">
        <w:rPr>
          <w:rFonts w:ascii="Times New Roman" w:hAnsi="Times New Roman"/>
          <w:sz w:val="28"/>
          <w:szCs w:val="28"/>
        </w:rPr>
        <w:t>злов</w:t>
      </w:r>
    </w:p>
    <w:p w14:paraId="39967631" w14:textId="6AA78D64" w:rsidR="00A1113F" w:rsidRPr="00523C72" w:rsidRDefault="00677E9A" w:rsidP="0070594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38078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7C50">
        <w:rPr>
          <w:rFonts w:ascii="Times New Roman" w:hAnsi="Times New Roman"/>
          <w:sz w:val="28"/>
          <w:szCs w:val="28"/>
          <w:u w:val="single"/>
        </w:rPr>
        <w:t>30</w:t>
      </w:r>
      <w:proofErr w:type="gramEnd"/>
      <w:r w:rsidR="006648E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523C72">
        <w:rPr>
          <w:rFonts w:ascii="Times New Roman" w:hAnsi="Times New Roman"/>
          <w:sz w:val="28"/>
          <w:szCs w:val="28"/>
        </w:rPr>
        <w:t>»</w:t>
      </w:r>
      <w:r w:rsidR="006648E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80D16">
        <w:rPr>
          <w:rFonts w:ascii="Times New Roman" w:hAnsi="Times New Roman"/>
          <w:sz w:val="28"/>
          <w:szCs w:val="28"/>
          <w:u w:val="single"/>
        </w:rPr>
        <w:t>мая</w:t>
      </w:r>
      <w:r w:rsidR="006648E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1113F" w:rsidRPr="00523C72">
        <w:rPr>
          <w:rFonts w:ascii="Times New Roman" w:hAnsi="Times New Roman"/>
          <w:sz w:val="28"/>
          <w:szCs w:val="28"/>
        </w:rPr>
        <w:t>202</w:t>
      </w:r>
      <w:r w:rsidR="00380787">
        <w:rPr>
          <w:rFonts w:ascii="Times New Roman" w:hAnsi="Times New Roman"/>
          <w:sz w:val="28"/>
          <w:szCs w:val="28"/>
        </w:rPr>
        <w:t>2</w:t>
      </w:r>
      <w:r w:rsidR="006648E7">
        <w:rPr>
          <w:rFonts w:ascii="Times New Roman" w:hAnsi="Times New Roman"/>
          <w:sz w:val="28"/>
          <w:szCs w:val="28"/>
        </w:rPr>
        <w:t> </w:t>
      </w:r>
      <w:r w:rsidR="00A1113F" w:rsidRPr="00523C72">
        <w:rPr>
          <w:rFonts w:ascii="Times New Roman" w:hAnsi="Times New Roman"/>
          <w:sz w:val="28"/>
          <w:szCs w:val="28"/>
        </w:rPr>
        <w:t>г.</w:t>
      </w:r>
    </w:p>
    <w:p w14:paraId="5C4114CF" w14:textId="20470639" w:rsidR="00A1113F" w:rsidRPr="00523C72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3C72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13422A">
        <w:rPr>
          <w:rFonts w:ascii="Times New Roman" w:hAnsi="Times New Roman"/>
          <w:b/>
          <w:sz w:val="28"/>
          <w:szCs w:val="28"/>
        </w:rPr>
        <w:t>товара</w:t>
      </w:r>
    </w:p>
    <w:p w14:paraId="47C82F54" w14:textId="38E81636" w:rsidR="0095368B" w:rsidRPr="00523C72" w:rsidRDefault="00700755" w:rsidP="00F51C6D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80D16">
        <w:rPr>
          <w:rFonts w:ascii="Times New Roman" w:hAnsi="Times New Roman"/>
          <w:sz w:val="24"/>
          <w:szCs w:val="24"/>
        </w:rPr>
        <w:t>ГКПЗ</w:t>
      </w:r>
      <w:r w:rsidR="00D77C50">
        <w:rPr>
          <w:rFonts w:ascii="Times New Roman" w:hAnsi="Times New Roman"/>
          <w:sz w:val="24"/>
          <w:szCs w:val="24"/>
        </w:rPr>
        <w:t xml:space="preserve"> </w:t>
      </w:r>
      <w:r w:rsidR="00B80D16">
        <w:rPr>
          <w:rFonts w:ascii="Times New Roman" w:hAnsi="Times New Roman"/>
          <w:sz w:val="24"/>
          <w:szCs w:val="24"/>
        </w:rPr>
        <w:t>2022 г., Лот № 22.000007 «</w:t>
      </w:r>
      <w:r w:rsidR="00B80D16" w:rsidRPr="00B80D16">
        <w:rPr>
          <w:rFonts w:ascii="Times New Roman" w:hAnsi="Times New Roman"/>
          <w:sz w:val="24"/>
          <w:szCs w:val="24"/>
        </w:rPr>
        <w:t>Приобретение односпальных кроватей</w:t>
      </w:r>
      <w:r w:rsidR="00B80D16">
        <w:rPr>
          <w:rFonts w:ascii="Times New Roman" w:hAnsi="Times New Roman"/>
          <w:sz w:val="24"/>
          <w:szCs w:val="24"/>
        </w:rPr>
        <w:t>»</w:t>
      </w:r>
      <w:r w:rsidR="00B80D16" w:rsidRPr="00B80D16">
        <w:rPr>
          <w:rFonts w:ascii="Times New Roman" w:hAnsi="Times New Roman"/>
          <w:sz w:val="24"/>
          <w:szCs w:val="24"/>
        </w:rPr>
        <w:t xml:space="preserve"> </w:t>
      </w:r>
      <w:r w:rsidR="00B80D16">
        <w:rPr>
          <w:rFonts w:ascii="Times New Roman" w:hAnsi="Times New Roman"/>
          <w:sz w:val="24"/>
          <w:szCs w:val="24"/>
        </w:rPr>
        <w:t>(</w:t>
      </w:r>
      <w:r w:rsidR="009E650F" w:rsidRPr="00523C72">
        <w:rPr>
          <w:rFonts w:ascii="Times New Roman" w:hAnsi="Times New Roman"/>
          <w:sz w:val="24"/>
          <w:szCs w:val="24"/>
        </w:rPr>
        <w:t>И</w:t>
      </w:r>
      <w:r w:rsidR="00B80D16">
        <w:rPr>
          <w:rFonts w:ascii="Times New Roman" w:hAnsi="Times New Roman"/>
          <w:sz w:val="24"/>
          <w:szCs w:val="24"/>
        </w:rPr>
        <w:t xml:space="preserve">ПР-2022 г., код проекта </w:t>
      </w:r>
      <w:r w:rsidR="00B80D16" w:rsidRPr="00B80D16">
        <w:rPr>
          <w:rFonts w:ascii="Times New Roman" w:hAnsi="Times New Roman"/>
          <w:sz w:val="24"/>
          <w:szCs w:val="24"/>
        </w:rPr>
        <w:t>55.01.0184</w:t>
      </w:r>
      <w:r w:rsidR="00B80D16">
        <w:rPr>
          <w:rFonts w:ascii="Times New Roman" w:hAnsi="Times New Roman"/>
          <w:sz w:val="24"/>
          <w:szCs w:val="24"/>
        </w:rPr>
        <w:t>)</w:t>
      </w:r>
      <w:r w:rsidR="009E650F" w:rsidRPr="00523C72">
        <w:rPr>
          <w:rFonts w:ascii="Times New Roman" w:hAnsi="Times New Roman"/>
          <w:sz w:val="24"/>
          <w:szCs w:val="24"/>
        </w:rPr>
        <w:t>.</w:t>
      </w:r>
    </w:p>
    <w:p w14:paraId="65CC7318" w14:textId="4721E4D6" w:rsidR="00671262" w:rsidRPr="00523C72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523C72">
        <w:rPr>
          <w:b w:val="0"/>
          <w:sz w:val="24"/>
          <w:szCs w:val="24"/>
        </w:rPr>
        <w:t xml:space="preserve">Наименование закупки: </w:t>
      </w:r>
      <w:r w:rsidR="00D77C50">
        <w:rPr>
          <w:b w:val="0"/>
          <w:sz w:val="24"/>
          <w:szCs w:val="24"/>
        </w:rPr>
        <w:t xml:space="preserve">поставка </w:t>
      </w:r>
      <w:r w:rsidR="00536002" w:rsidRPr="00523C72">
        <w:rPr>
          <w:b w:val="0"/>
          <w:sz w:val="24"/>
          <w:szCs w:val="24"/>
        </w:rPr>
        <w:t>односпальн</w:t>
      </w:r>
      <w:r w:rsidR="00D77C50">
        <w:rPr>
          <w:b w:val="0"/>
          <w:sz w:val="24"/>
          <w:szCs w:val="24"/>
        </w:rPr>
        <w:t>ой</w:t>
      </w:r>
      <w:r w:rsidR="004C76C9" w:rsidRPr="00523C72">
        <w:rPr>
          <w:b w:val="0"/>
          <w:sz w:val="24"/>
          <w:szCs w:val="24"/>
        </w:rPr>
        <w:t xml:space="preserve"> </w:t>
      </w:r>
      <w:r w:rsidR="00D77C50">
        <w:rPr>
          <w:b w:val="0"/>
          <w:sz w:val="24"/>
          <w:szCs w:val="24"/>
        </w:rPr>
        <w:t xml:space="preserve">кровати </w:t>
      </w:r>
      <w:r w:rsidR="004C76C9" w:rsidRPr="00523C72">
        <w:rPr>
          <w:b w:val="0"/>
          <w:sz w:val="24"/>
          <w:szCs w:val="24"/>
        </w:rPr>
        <w:t>с матра</w:t>
      </w:r>
      <w:r w:rsidR="00F51C6D" w:rsidRPr="00523C72">
        <w:rPr>
          <w:b w:val="0"/>
          <w:sz w:val="24"/>
          <w:szCs w:val="24"/>
        </w:rPr>
        <w:t>сом</w:t>
      </w:r>
      <w:r w:rsidR="008823AA">
        <w:rPr>
          <w:b w:val="0"/>
          <w:sz w:val="24"/>
          <w:szCs w:val="24"/>
        </w:rPr>
        <w:t xml:space="preserve"> (далее – </w:t>
      </w:r>
      <w:r w:rsidR="00756C2A">
        <w:rPr>
          <w:b w:val="0"/>
          <w:sz w:val="24"/>
          <w:szCs w:val="24"/>
        </w:rPr>
        <w:t>Мебель</w:t>
      </w:r>
      <w:r w:rsidR="008823AA">
        <w:rPr>
          <w:b w:val="0"/>
          <w:sz w:val="24"/>
          <w:szCs w:val="24"/>
        </w:rPr>
        <w:t>)</w:t>
      </w:r>
      <w:r w:rsidR="00A32E60" w:rsidRPr="00523C72">
        <w:rPr>
          <w:b w:val="0"/>
          <w:sz w:val="24"/>
          <w:szCs w:val="28"/>
        </w:rPr>
        <w:t>.</w:t>
      </w:r>
    </w:p>
    <w:p w14:paraId="025B71BF" w14:textId="534EF75D" w:rsidR="00EA7DC5" w:rsidRPr="00DF5621" w:rsidRDefault="00A1113F" w:rsidP="00EA7DC5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 w:themeColor="text1"/>
          <w:lang w:eastAsia="ru-RU"/>
        </w:rPr>
      </w:pPr>
      <w:r w:rsidRPr="00523C72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523C72">
        <w:rPr>
          <w:rFonts w:ascii="Times New Roman" w:hAnsi="Times New Roman"/>
          <w:sz w:val="24"/>
          <w:szCs w:val="24"/>
        </w:rPr>
        <w:t xml:space="preserve"> </w:t>
      </w:r>
      <w:r w:rsidR="009E650F" w:rsidRPr="00523C72">
        <w:rPr>
          <w:rFonts w:ascii="Times New Roman" w:hAnsi="Times New Roman"/>
          <w:sz w:val="24"/>
          <w:szCs w:val="24"/>
        </w:rPr>
        <w:t>–</w:t>
      </w:r>
      <w:r w:rsidR="00813B0B" w:rsidRPr="00523C72">
        <w:rPr>
          <w:rFonts w:ascii="Times New Roman" w:hAnsi="Times New Roman"/>
          <w:sz w:val="24"/>
          <w:szCs w:val="24"/>
        </w:rPr>
        <w:t xml:space="preserve"> </w:t>
      </w:r>
      <w:r w:rsidR="00B80D16">
        <w:rPr>
          <w:rFonts w:ascii="Times New Roman" w:hAnsi="Times New Roman"/>
          <w:sz w:val="24"/>
          <w:szCs w:val="24"/>
        </w:rPr>
        <w:t>двадцать три тысячи девятьсот двадцать шесть сомони, 31 дирам (</w:t>
      </w:r>
      <w:r w:rsidR="00B80D16" w:rsidRPr="00B80D16">
        <w:rPr>
          <w:rFonts w:ascii="Times New Roman" w:hAnsi="Times New Roman"/>
          <w:sz w:val="24"/>
          <w:szCs w:val="24"/>
        </w:rPr>
        <w:t>23</w:t>
      </w:r>
      <w:r w:rsidR="00B80D16">
        <w:rPr>
          <w:rFonts w:ascii="Times New Roman" w:hAnsi="Times New Roman"/>
          <w:sz w:val="24"/>
          <w:szCs w:val="24"/>
        </w:rPr>
        <w:t xml:space="preserve"> </w:t>
      </w:r>
      <w:r w:rsidR="00B80D16" w:rsidRPr="00B80D16">
        <w:rPr>
          <w:rFonts w:ascii="Times New Roman" w:hAnsi="Times New Roman"/>
          <w:sz w:val="24"/>
          <w:szCs w:val="24"/>
        </w:rPr>
        <w:t>926,31</w:t>
      </w:r>
      <w:r w:rsidR="00B80D16">
        <w:rPr>
          <w:rFonts w:ascii="Times New Roman" w:hAnsi="Times New Roman"/>
          <w:sz w:val="24"/>
          <w:szCs w:val="24"/>
        </w:rPr>
        <w:t>)</w:t>
      </w:r>
      <w:r w:rsidR="00EA7DC5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971C0D" w14:textId="77777777" w:rsidR="00A1113F" w:rsidRPr="00523C72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23C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82AF5E2" w14:textId="77777777" w:rsidR="004C76C9" w:rsidRPr="00523C72" w:rsidRDefault="004C76C9" w:rsidP="004C76C9">
      <w:pPr>
        <w:pStyle w:val="a4"/>
        <w:spacing w:before="200" w:after="200"/>
        <w:ind w:left="720"/>
        <w:rPr>
          <w:bCs w:val="0"/>
          <w:sz w:val="24"/>
        </w:rPr>
      </w:pPr>
      <w:r w:rsidRPr="00523C72">
        <w:rPr>
          <w:sz w:val="24"/>
        </w:rPr>
        <w:t xml:space="preserve">Заказ на поставку </w:t>
      </w:r>
      <w:r w:rsidRPr="00523C72">
        <w:rPr>
          <w:bCs w:val="0"/>
          <w:sz w:val="24"/>
        </w:rPr>
        <w:t>односпальной кровати с матрасом</w:t>
      </w:r>
    </w:p>
    <w:p w14:paraId="07AE99EC" w14:textId="77777777" w:rsidR="00700755" w:rsidRPr="00523C72" w:rsidRDefault="00A1113F" w:rsidP="004C76C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523C72">
        <w:rPr>
          <w:rFonts w:ascii="Times New Roman" w:hAnsi="Times New Roman"/>
          <w:b/>
          <w:sz w:val="24"/>
          <w:szCs w:val="24"/>
        </w:rPr>
        <w:t>:</w:t>
      </w:r>
      <w:r w:rsidRPr="00523C72">
        <w:rPr>
          <w:rFonts w:ascii="Times New Roman" w:hAnsi="Times New Roman"/>
          <w:sz w:val="24"/>
          <w:szCs w:val="24"/>
        </w:rPr>
        <w:t xml:space="preserve"> </w:t>
      </w:r>
    </w:p>
    <w:p w14:paraId="5053AD8D" w14:textId="6882C589" w:rsidR="00594C3E" w:rsidRPr="00523C7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523C72">
        <w:rPr>
          <w:rFonts w:ascii="Times New Roman" w:hAnsi="Times New Roman"/>
          <w:sz w:val="24"/>
          <w:szCs w:val="24"/>
        </w:rPr>
        <w:t>РФ</w:t>
      </w:r>
      <w:r w:rsidR="0073406D" w:rsidRPr="00523C72">
        <w:rPr>
          <w:rFonts w:ascii="Times New Roman" w:hAnsi="Times New Roman"/>
          <w:sz w:val="24"/>
          <w:szCs w:val="24"/>
        </w:rPr>
        <w:t xml:space="preserve">, </w:t>
      </w:r>
      <w:r w:rsidR="00315ECC">
        <w:rPr>
          <w:rFonts w:ascii="Times New Roman" w:hAnsi="Times New Roman"/>
          <w:sz w:val="24"/>
          <w:szCs w:val="24"/>
        </w:rPr>
        <w:t>РТ</w:t>
      </w:r>
      <w:r w:rsidR="00F64AA1" w:rsidRPr="00523C72">
        <w:rPr>
          <w:rFonts w:ascii="Times New Roman" w:hAnsi="Times New Roman"/>
          <w:sz w:val="24"/>
          <w:szCs w:val="24"/>
        </w:rPr>
        <w:t>.</w:t>
      </w:r>
    </w:p>
    <w:p w14:paraId="7076748E" w14:textId="1EC83A01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523C72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D77C50">
        <w:rPr>
          <w:rFonts w:ascii="Times New Roman" w:hAnsi="Times New Roman"/>
          <w:sz w:val="24"/>
          <w:szCs w:val="24"/>
        </w:rPr>
        <w:t>8</w:t>
      </w:r>
      <w:r w:rsidR="00A96406" w:rsidRPr="00523C72">
        <w:rPr>
          <w:rFonts w:ascii="Times New Roman" w:hAnsi="Times New Roman"/>
          <w:sz w:val="24"/>
          <w:szCs w:val="24"/>
        </w:rPr>
        <w:t xml:space="preserve"> шт</w:t>
      </w:r>
      <w:r w:rsidR="0007386A" w:rsidRPr="00523C72">
        <w:rPr>
          <w:rFonts w:ascii="Times New Roman" w:hAnsi="Times New Roman"/>
          <w:sz w:val="24"/>
          <w:szCs w:val="24"/>
        </w:rPr>
        <w:t>.</w:t>
      </w:r>
    </w:p>
    <w:p w14:paraId="0B625E88" w14:textId="726714B3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523C72">
        <w:rPr>
          <w:rFonts w:ascii="Times New Roman" w:hAnsi="Times New Roman"/>
          <w:sz w:val="24"/>
          <w:szCs w:val="24"/>
        </w:rPr>
        <w:t xml:space="preserve"> -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C7B89">
        <w:rPr>
          <w:rFonts w:ascii="Times New Roman" w:hAnsi="Times New Roman"/>
          <w:sz w:val="24"/>
          <w:szCs w:val="24"/>
          <w:shd w:val="clear" w:color="auto" w:fill="FFFFFF"/>
        </w:rPr>
        <w:t>Мебели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</w:t>
      </w:r>
      <w:r w:rsidR="0015087C">
        <w:rPr>
          <w:rFonts w:ascii="Times New Roman" w:hAnsi="Times New Roman"/>
          <w:sz w:val="24"/>
          <w:szCs w:val="24"/>
          <w:shd w:val="clear" w:color="auto" w:fill="FFFFFF"/>
        </w:rPr>
        <w:t xml:space="preserve">их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>сохранность</w:t>
      </w:r>
      <w:r w:rsidR="001508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14:paraId="57D12D18" w14:textId="6049B8D3" w:rsidR="00F64AA1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8C5D67" w:rsidRPr="00523C72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Pr="00523C72">
        <w:rPr>
          <w:rFonts w:ascii="Times New Roman" w:hAnsi="Times New Roman"/>
          <w:sz w:val="24"/>
          <w:szCs w:val="24"/>
        </w:rPr>
        <w:t>D</w:t>
      </w:r>
      <w:r w:rsidRPr="00523C72">
        <w:rPr>
          <w:rFonts w:ascii="Times New Roman" w:hAnsi="Times New Roman"/>
          <w:sz w:val="24"/>
          <w:szCs w:val="24"/>
          <w:lang w:val="en-US"/>
        </w:rPr>
        <w:t>D</w:t>
      </w:r>
      <w:r w:rsidRPr="00523C72">
        <w:rPr>
          <w:rFonts w:ascii="Times New Roman" w:hAnsi="Times New Roman"/>
          <w:sz w:val="24"/>
          <w:szCs w:val="24"/>
        </w:rPr>
        <w:t>P</w:t>
      </w:r>
      <w:r w:rsidR="008C5D67" w:rsidRPr="00523C72">
        <w:rPr>
          <w:rFonts w:ascii="Times New Roman" w:hAnsi="Times New Roman"/>
          <w:sz w:val="24"/>
          <w:szCs w:val="24"/>
        </w:rPr>
        <w:t>,</w:t>
      </w:r>
      <w:r w:rsidRPr="00523C72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523C72">
        <w:rPr>
          <w:rFonts w:ascii="Times New Roman" w:hAnsi="Times New Roman"/>
          <w:sz w:val="24"/>
          <w:szCs w:val="24"/>
        </w:rPr>
        <w:t xml:space="preserve">посёлок </w:t>
      </w:r>
      <w:r w:rsidRPr="00523C7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523C72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25E0F1E4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E178A0" w:rsidRPr="00523C72">
        <w:rPr>
          <w:rFonts w:ascii="Times New Roman" w:hAnsi="Times New Roman"/>
          <w:sz w:val="24"/>
          <w:szCs w:val="24"/>
        </w:rPr>
        <w:t xml:space="preserve">– Оплата производится в форме безналичного расчета путем перечисления аванса в размере до 50% от стоимости поставки </w:t>
      </w:r>
      <w:r w:rsidR="002C7B89">
        <w:rPr>
          <w:rFonts w:ascii="Times New Roman" w:hAnsi="Times New Roman"/>
          <w:sz w:val="24"/>
          <w:szCs w:val="24"/>
        </w:rPr>
        <w:t>Мебели</w:t>
      </w:r>
      <w:r w:rsidR="00E178A0" w:rsidRPr="00523C7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D0CD7">
        <w:rPr>
          <w:rFonts w:ascii="Times New Roman" w:hAnsi="Times New Roman"/>
          <w:sz w:val="24"/>
          <w:szCs w:val="24"/>
        </w:rPr>
        <w:t>Мебели</w:t>
      </w:r>
      <w:r w:rsidR="00E178A0" w:rsidRPr="00523C7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4CF46298" w:rsidR="00B473B7" w:rsidRPr="00523C7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A73C6C" w:rsidRPr="00523C72">
        <w:rPr>
          <w:rFonts w:ascii="Times New Roman" w:hAnsi="Times New Roman"/>
          <w:sz w:val="24"/>
          <w:szCs w:val="24"/>
        </w:rPr>
        <w:t>–</w:t>
      </w:r>
      <w:r w:rsidR="009D6179" w:rsidRPr="00523C72">
        <w:rPr>
          <w:rFonts w:ascii="Times New Roman" w:hAnsi="Times New Roman"/>
          <w:sz w:val="24"/>
          <w:szCs w:val="24"/>
        </w:rPr>
        <w:t xml:space="preserve"> </w:t>
      </w:r>
      <w:r w:rsidR="00D77C50">
        <w:rPr>
          <w:rFonts w:ascii="Times New Roman" w:hAnsi="Times New Roman"/>
          <w:sz w:val="24"/>
          <w:szCs w:val="24"/>
        </w:rPr>
        <w:t>с 01.07.2022 года по 26.08.2022 года</w:t>
      </w:r>
      <w:r w:rsidR="00813B0B" w:rsidRPr="00523C72">
        <w:rPr>
          <w:rFonts w:ascii="Times New Roman" w:hAnsi="Times New Roman"/>
          <w:sz w:val="24"/>
          <w:szCs w:val="24"/>
        </w:rPr>
        <w:t>.</w:t>
      </w:r>
    </w:p>
    <w:p w14:paraId="44B04CB5" w14:textId="07445930" w:rsidR="00D34E31" w:rsidRPr="00523C7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D54698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523C72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5811B67" w14:textId="3725D5FE" w:rsidR="00E062A1" w:rsidRPr="00523C72" w:rsidRDefault="00103505" w:rsidP="00442919">
      <w:pPr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23C72">
        <w:rPr>
          <w:rFonts w:ascii="Times New Roman" w:hAnsi="Times New Roman"/>
          <w:sz w:val="24"/>
          <w:szCs w:val="24"/>
        </w:rPr>
        <w:t xml:space="preserve"> –</w:t>
      </w:r>
      <w:bookmarkStart w:id="1" w:name="_Hlk34205087"/>
      <w:r w:rsidR="00612BF8">
        <w:rPr>
          <w:rFonts w:ascii="Times New Roman" w:hAnsi="Times New Roman"/>
          <w:sz w:val="24"/>
          <w:szCs w:val="24"/>
        </w:rPr>
        <w:t xml:space="preserve"> С</w:t>
      </w:r>
      <w:r w:rsidR="00E062A1" w:rsidRPr="004966D5">
        <w:rPr>
          <w:rFonts w:ascii="Times New Roman" w:hAnsi="Times New Roman"/>
          <w:sz w:val="24"/>
          <w:szCs w:val="24"/>
        </w:rPr>
        <w:t>рок</w:t>
      </w:r>
      <w:r w:rsidR="00612BF8">
        <w:rPr>
          <w:rFonts w:ascii="Times New Roman" w:hAnsi="Times New Roman"/>
          <w:sz w:val="24"/>
          <w:szCs w:val="24"/>
        </w:rPr>
        <w:t xml:space="preserve"> гарантии на Мебель составляет</w:t>
      </w:r>
      <w:r w:rsidR="00E062A1" w:rsidRPr="004966D5">
        <w:rPr>
          <w:rFonts w:ascii="Times New Roman" w:hAnsi="Times New Roman"/>
          <w:sz w:val="24"/>
          <w:szCs w:val="24"/>
        </w:rPr>
        <w:t xml:space="preserve"> </w:t>
      </w:r>
      <w:r w:rsidR="00A96406" w:rsidRPr="004966D5">
        <w:rPr>
          <w:rFonts w:ascii="Times New Roman" w:hAnsi="Times New Roman"/>
          <w:sz w:val="24"/>
          <w:szCs w:val="24"/>
        </w:rPr>
        <w:t>12 месяцев</w:t>
      </w:r>
      <w:r w:rsidR="0025515B" w:rsidRPr="004966D5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612BF8">
        <w:rPr>
          <w:rFonts w:ascii="Times New Roman" w:hAnsi="Times New Roman"/>
          <w:sz w:val="24"/>
          <w:szCs w:val="24"/>
        </w:rPr>
        <w:t>пр</w:t>
      </w:r>
      <w:r w:rsidR="00AD01D4">
        <w:rPr>
          <w:rFonts w:ascii="Times New Roman" w:hAnsi="Times New Roman"/>
          <w:sz w:val="24"/>
          <w:szCs w:val="24"/>
        </w:rPr>
        <w:t>иобретения</w:t>
      </w:r>
      <w:r w:rsidR="00E062A1" w:rsidRPr="004966D5">
        <w:rPr>
          <w:rFonts w:ascii="Times New Roman" w:hAnsi="Times New Roman"/>
          <w:sz w:val="24"/>
          <w:szCs w:val="24"/>
        </w:rPr>
        <w:t>.</w:t>
      </w:r>
      <w:r w:rsidR="00612BF8">
        <w:rPr>
          <w:rFonts w:ascii="Times New Roman" w:hAnsi="Times New Roman"/>
          <w:sz w:val="24"/>
          <w:szCs w:val="24"/>
        </w:rPr>
        <w:t xml:space="preserve"> </w:t>
      </w:r>
      <w:r w:rsidR="00E062A1" w:rsidRPr="00523C72">
        <w:rPr>
          <w:rFonts w:ascii="Times New Roman" w:hAnsi="Times New Roman"/>
          <w:sz w:val="24"/>
          <w:szCs w:val="24"/>
        </w:rPr>
        <w:t xml:space="preserve">При получении </w:t>
      </w:r>
      <w:r w:rsidR="00612BF8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E5478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FE5478">
        <w:rPr>
          <w:rFonts w:ascii="Times New Roman" w:hAnsi="Times New Roman"/>
          <w:sz w:val="24"/>
          <w:szCs w:val="24"/>
        </w:rPr>
        <w:t>ую</w:t>
      </w:r>
      <w:r w:rsidR="00E062A1" w:rsidRPr="00523C72">
        <w:rPr>
          <w:rFonts w:ascii="Times New Roman" w:hAnsi="Times New Roman"/>
          <w:sz w:val="24"/>
          <w:szCs w:val="24"/>
        </w:rPr>
        <w:t xml:space="preserve"> </w:t>
      </w:r>
      <w:r w:rsidR="00FE5478">
        <w:rPr>
          <w:rFonts w:ascii="Times New Roman" w:hAnsi="Times New Roman"/>
          <w:sz w:val="24"/>
          <w:szCs w:val="24"/>
        </w:rPr>
        <w:t xml:space="preserve">Мебель </w:t>
      </w:r>
      <w:r w:rsidR="00E062A1" w:rsidRPr="00523C72">
        <w:rPr>
          <w:rFonts w:ascii="Times New Roman" w:hAnsi="Times New Roman"/>
          <w:sz w:val="24"/>
          <w:szCs w:val="24"/>
        </w:rPr>
        <w:t>качественн</w:t>
      </w:r>
      <w:r w:rsidR="00FE5478">
        <w:rPr>
          <w:rFonts w:ascii="Times New Roman" w:hAnsi="Times New Roman"/>
          <w:sz w:val="24"/>
          <w:szCs w:val="24"/>
        </w:rPr>
        <w:t xml:space="preserve">ой. </w:t>
      </w:r>
      <w:r w:rsidR="00D460B7">
        <w:rPr>
          <w:rFonts w:ascii="Times New Roman" w:hAnsi="Times New Roman"/>
          <w:sz w:val="24"/>
          <w:szCs w:val="24"/>
        </w:rPr>
        <w:t xml:space="preserve">Замену/ремонт </w:t>
      </w:r>
      <w:r w:rsidR="00E062A1" w:rsidRPr="00523C72">
        <w:rPr>
          <w:rFonts w:ascii="Times New Roman" w:hAnsi="Times New Roman"/>
          <w:sz w:val="24"/>
          <w:szCs w:val="24"/>
        </w:rPr>
        <w:t>дефектн</w:t>
      </w:r>
      <w:r w:rsidR="00D460B7">
        <w:rPr>
          <w:rFonts w:ascii="Times New Roman" w:hAnsi="Times New Roman"/>
          <w:sz w:val="24"/>
          <w:szCs w:val="24"/>
        </w:rPr>
        <w:t>ой</w:t>
      </w:r>
      <w:r w:rsidR="00E062A1" w:rsidRPr="00523C72">
        <w:rPr>
          <w:rFonts w:ascii="Times New Roman" w:hAnsi="Times New Roman"/>
          <w:sz w:val="24"/>
          <w:szCs w:val="24"/>
        </w:rPr>
        <w:t xml:space="preserve"> </w:t>
      </w:r>
      <w:r w:rsidR="00D460B7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 xml:space="preserve">, Поставщик производит в кратчайший срок, но не позднее 30 дней начиная с момента (даты) получения </w:t>
      </w:r>
      <w:r w:rsidR="00D460B7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>.</w:t>
      </w:r>
    </w:p>
    <w:p w14:paraId="2F695973" w14:textId="65050ED0" w:rsidR="00A1113F" w:rsidRPr="00523C72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103505" w:rsidRPr="00523C72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5C2AC8" w:rsidRPr="00523C72">
        <w:rPr>
          <w:rFonts w:ascii="Times New Roman" w:hAnsi="Times New Roman"/>
          <w:sz w:val="24"/>
          <w:szCs w:val="24"/>
        </w:rPr>
        <w:t>Отсутству</w:t>
      </w:r>
      <w:r w:rsidR="00103505" w:rsidRPr="00523C72">
        <w:rPr>
          <w:rFonts w:ascii="Times New Roman" w:hAnsi="Times New Roman"/>
          <w:sz w:val="24"/>
          <w:szCs w:val="24"/>
        </w:rPr>
        <w:t>е</w:t>
      </w:r>
      <w:r w:rsidR="005C2AC8" w:rsidRPr="00523C72">
        <w:rPr>
          <w:rFonts w:ascii="Times New Roman" w:hAnsi="Times New Roman"/>
          <w:sz w:val="24"/>
          <w:szCs w:val="24"/>
        </w:rPr>
        <w:t>т</w:t>
      </w:r>
      <w:r w:rsidR="00103505" w:rsidRPr="00523C72">
        <w:rPr>
          <w:rFonts w:ascii="Times New Roman" w:hAnsi="Times New Roman"/>
          <w:sz w:val="24"/>
          <w:szCs w:val="24"/>
        </w:rPr>
        <w:t>.</w:t>
      </w:r>
    </w:p>
    <w:p w14:paraId="77994BE5" w14:textId="250EFBFE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372366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AA5528">
        <w:rPr>
          <w:rFonts w:ascii="Times New Roman" w:hAnsi="Times New Roman"/>
          <w:sz w:val="24"/>
          <w:szCs w:val="24"/>
        </w:rPr>
        <w:t>Схема сборки</w:t>
      </w:r>
      <w:r w:rsidR="00EC3CBB" w:rsidRPr="00523C72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523C7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EC3CBB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23C72">
        <w:rPr>
          <w:rFonts w:ascii="Times New Roman" w:hAnsi="Times New Roman"/>
          <w:sz w:val="24"/>
          <w:szCs w:val="24"/>
        </w:rPr>
        <w:t>Отсутствуют</w:t>
      </w:r>
      <w:r w:rsidR="00EC3CBB" w:rsidRPr="00523C72">
        <w:rPr>
          <w:rFonts w:ascii="Times New Roman" w:hAnsi="Times New Roman"/>
          <w:sz w:val="24"/>
          <w:szCs w:val="24"/>
        </w:rPr>
        <w:t>.</w:t>
      </w:r>
    </w:p>
    <w:p w14:paraId="061C51C3" w14:textId="6C2C417E" w:rsidR="00A1113F" w:rsidRPr="00523C7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И</w:t>
      </w:r>
      <w:r w:rsidR="00A1113F" w:rsidRPr="00523C72">
        <w:rPr>
          <w:rFonts w:ascii="Times New Roman" w:hAnsi="Times New Roman"/>
          <w:i/>
          <w:sz w:val="24"/>
          <w:szCs w:val="24"/>
        </w:rPr>
        <w:t>ные требования</w:t>
      </w:r>
      <w:r w:rsidR="00AA5528">
        <w:rPr>
          <w:rFonts w:ascii="Times New Roman" w:hAnsi="Times New Roman"/>
          <w:i/>
          <w:sz w:val="24"/>
          <w:szCs w:val="24"/>
        </w:rPr>
        <w:t xml:space="preserve"> – </w:t>
      </w:r>
      <w:r w:rsidR="004C76C9" w:rsidRPr="00523C72">
        <w:rPr>
          <w:rFonts w:ascii="Times New Roman" w:hAnsi="Times New Roman"/>
          <w:sz w:val="24"/>
          <w:szCs w:val="24"/>
        </w:rPr>
        <w:t>Отсутствуют</w:t>
      </w:r>
      <w:r w:rsidR="00A1113F" w:rsidRPr="00523C72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523C72" w:rsidRDefault="00A1113F" w:rsidP="008C695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523C72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Pr="00523C72" w:rsidRDefault="00813B0B" w:rsidP="008C695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523C7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523C7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2835"/>
      </w:tblGrid>
      <w:tr w:rsidR="00523C72" w:rsidRPr="00523C72" w14:paraId="574CD427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348B7FDF" w14:textId="43058B67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К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ровать</w:t>
            </w:r>
          </w:p>
        </w:tc>
        <w:tc>
          <w:tcPr>
            <w:tcW w:w="2835" w:type="dxa"/>
            <w:vAlign w:val="center"/>
          </w:tcPr>
          <w:p w14:paraId="66B560BB" w14:textId="0997A1AB" w:rsidR="00173F03" w:rsidRPr="00523C72" w:rsidRDefault="002D4383" w:rsidP="00536002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односпальная</w:t>
            </w:r>
          </w:p>
        </w:tc>
      </w:tr>
      <w:tr w:rsidR="00523C72" w:rsidRPr="00523C72" w14:paraId="1EC8718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2274BCD5" w14:textId="0C11BDBC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М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атериал</w:t>
            </w:r>
          </w:p>
        </w:tc>
        <w:tc>
          <w:tcPr>
            <w:tcW w:w="2835" w:type="dxa"/>
            <w:vAlign w:val="center"/>
          </w:tcPr>
          <w:p w14:paraId="737D08D3" w14:textId="2200C9AB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523C72" w:rsidRPr="00523C72" w14:paraId="62CC44E3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6B695A0C" w14:textId="604CF077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Р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азмер, мм</w:t>
            </w:r>
          </w:p>
        </w:tc>
        <w:tc>
          <w:tcPr>
            <w:tcW w:w="2835" w:type="dxa"/>
            <w:vAlign w:val="center"/>
          </w:tcPr>
          <w:p w14:paraId="43B0702D" w14:textId="65CC0E49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х 2000</w:t>
            </w:r>
          </w:p>
        </w:tc>
      </w:tr>
      <w:tr w:rsidR="00523C72" w:rsidRPr="00523C72" w14:paraId="2978C2E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522B1403" w14:textId="15463035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М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атрас</w:t>
            </w:r>
            <w:r w:rsidR="00376E3F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 </w:t>
            </w:r>
            <w:r w:rsidR="0037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медицинский</w:t>
            </w:r>
          </w:p>
        </w:tc>
        <w:tc>
          <w:tcPr>
            <w:tcW w:w="2835" w:type="dxa"/>
            <w:vAlign w:val="center"/>
          </w:tcPr>
          <w:p w14:paraId="59ABA8D4" w14:textId="59D3A15A" w:rsidR="00173F03" w:rsidRPr="00523C72" w:rsidRDefault="00721197" w:rsidP="00536002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173F03"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редней жесткости</w:t>
            </w:r>
          </w:p>
        </w:tc>
      </w:tr>
      <w:tr w:rsidR="00523C72" w:rsidRPr="00523C72" w14:paraId="1492AF73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43F2EF8F" w14:textId="383C2647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Основание входит в комплект</w:t>
            </w:r>
          </w:p>
        </w:tc>
        <w:tc>
          <w:tcPr>
            <w:tcW w:w="2835" w:type="dxa"/>
            <w:vAlign w:val="center"/>
          </w:tcPr>
          <w:p w14:paraId="59DD299F" w14:textId="14065E02" w:rsidR="00536002" w:rsidRPr="00523C72" w:rsidRDefault="00194EC2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</w:t>
            </w:r>
            <w:r w:rsidR="00536002"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</w:t>
            </w:r>
          </w:p>
        </w:tc>
      </w:tr>
      <w:tr w:rsidR="00523C72" w:rsidRPr="00523C72" w14:paraId="00CE1FD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221319A3" w14:textId="79759968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Минимальная высота матраса, см</w:t>
            </w:r>
          </w:p>
        </w:tc>
        <w:tc>
          <w:tcPr>
            <w:tcW w:w="2835" w:type="dxa"/>
            <w:vAlign w:val="center"/>
          </w:tcPr>
          <w:p w14:paraId="51CB56CF" w14:textId="0A6CC6BE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523C72" w:rsidRPr="00523C72" w14:paraId="68E9DCB8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33C698C4" w14:textId="0A112A9D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Максимальная нагрузка на 1 спальное место, кг</w:t>
            </w:r>
          </w:p>
        </w:tc>
        <w:tc>
          <w:tcPr>
            <w:tcW w:w="2835" w:type="dxa"/>
            <w:vAlign w:val="center"/>
          </w:tcPr>
          <w:p w14:paraId="64DF631B" w14:textId="07F99D6B" w:rsidR="00536002" w:rsidRPr="00523C72" w:rsidRDefault="00FB33BB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не менее </w:t>
            </w:r>
            <w:r w:rsidR="00536002"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120</w:t>
            </w:r>
          </w:p>
        </w:tc>
      </w:tr>
      <w:tr w:rsidR="00523C72" w:rsidRPr="00523C72" w14:paraId="342A046F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59DBD504" w14:textId="2A5346D8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2835" w:type="dxa"/>
            <w:vAlign w:val="center"/>
          </w:tcPr>
          <w:p w14:paraId="6187DCAF" w14:textId="25BA5339" w:rsidR="00536002" w:rsidRPr="00523C72" w:rsidRDefault="008F2581" w:rsidP="00536002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721197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с</w:t>
              </w:r>
              <w:r w:rsidR="00536002" w:rsidRPr="00523C72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хема сборки</w:t>
              </w:r>
              <w:r w:rsidR="002D4383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 xml:space="preserve"> </w:t>
              </w:r>
              <w:r w:rsidR="00536002" w:rsidRPr="00523C72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к</w:t>
              </w:r>
            </w:hyperlink>
            <w:r w:rsidR="00536002"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ровати</w:t>
            </w:r>
          </w:p>
        </w:tc>
      </w:tr>
    </w:tbl>
    <w:p w14:paraId="4BD9D06D" w14:textId="1BA0A7F0" w:rsidR="00D03AAB" w:rsidRPr="00523C72" w:rsidRDefault="00CF2E48" w:rsidP="00536002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 xml:space="preserve">– </w:t>
      </w:r>
      <w:r w:rsidR="00A1113F" w:rsidRPr="00523C72">
        <w:rPr>
          <w:rFonts w:ascii="Times New Roman" w:hAnsi="Times New Roman"/>
          <w:sz w:val="24"/>
          <w:szCs w:val="24"/>
        </w:rPr>
        <w:t>Поставляем</w:t>
      </w:r>
      <w:r w:rsidR="00253075">
        <w:rPr>
          <w:rFonts w:ascii="Times New Roman" w:hAnsi="Times New Roman"/>
          <w:sz w:val="24"/>
          <w:szCs w:val="24"/>
        </w:rPr>
        <w:t>ая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253075">
        <w:rPr>
          <w:rFonts w:ascii="Times New Roman" w:hAnsi="Times New Roman"/>
          <w:sz w:val="24"/>
          <w:szCs w:val="24"/>
        </w:rPr>
        <w:t>Мебель долж</w:t>
      </w:r>
      <w:r w:rsidR="00A1113F" w:rsidRPr="00523C72">
        <w:rPr>
          <w:rFonts w:ascii="Times New Roman" w:hAnsi="Times New Roman"/>
          <w:sz w:val="24"/>
          <w:szCs w:val="24"/>
        </w:rPr>
        <w:t>н</w:t>
      </w:r>
      <w:r w:rsidR="00253075">
        <w:rPr>
          <w:rFonts w:ascii="Times New Roman" w:hAnsi="Times New Roman"/>
          <w:sz w:val="24"/>
          <w:szCs w:val="24"/>
        </w:rPr>
        <w:t>а</w:t>
      </w:r>
      <w:r w:rsidR="00A1113F" w:rsidRPr="00523C72">
        <w:rPr>
          <w:rFonts w:ascii="Times New Roman" w:hAnsi="Times New Roman"/>
          <w:sz w:val="24"/>
          <w:szCs w:val="24"/>
        </w:rPr>
        <w:t xml:space="preserve"> быть нов</w:t>
      </w:r>
      <w:r w:rsidR="00253075">
        <w:rPr>
          <w:rFonts w:ascii="Times New Roman" w:hAnsi="Times New Roman"/>
          <w:sz w:val="24"/>
          <w:szCs w:val="24"/>
        </w:rPr>
        <w:t>ой</w:t>
      </w:r>
      <w:r w:rsidR="00A1113F" w:rsidRPr="00523C72">
        <w:rPr>
          <w:rFonts w:ascii="Times New Roman" w:hAnsi="Times New Roman"/>
          <w:sz w:val="24"/>
          <w:szCs w:val="24"/>
        </w:rPr>
        <w:t>,</w:t>
      </w:r>
      <w:r w:rsidR="005B7B8F" w:rsidRPr="00523C72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523C72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523C72">
        <w:rPr>
          <w:rFonts w:ascii="Times New Roman" w:hAnsi="Times New Roman"/>
          <w:sz w:val="24"/>
          <w:szCs w:val="24"/>
        </w:rPr>
        <w:t>использованн</w:t>
      </w:r>
      <w:r w:rsidR="00253075">
        <w:rPr>
          <w:rFonts w:ascii="Times New Roman" w:hAnsi="Times New Roman"/>
          <w:sz w:val="24"/>
          <w:szCs w:val="24"/>
        </w:rPr>
        <w:t>ой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7E1DB278" w14:textId="4E2187BC" w:rsidR="00D03AAB" w:rsidRPr="00523C72" w:rsidRDefault="00CF2E48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CB31DC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4C76C9" w:rsidRPr="00523C72">
        <w:rPr>
          <w:rFonts w:ascii="Times New Roman" w:eastAsiaTheme="minorHAnsi" w:hAnsi="Times New Roman"/>
          <w:sz w:val="24"/>
          <w:szCs w:val="24"/>
        </w:rPr>
        <w:t>РСТ 405-93 (Каталог технических регламентов и стандартов РТ).</w:t>
      </w:r>
    </w:p>
    <w:p w14:paraId="5454B3BB" w14:textId="7DAD5210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173F03" w:rsidRPr="00523C72">
        <w:rPr>
          <w:rFonts w:ascii="Times New Roman" w:hAnsi="Times New Roman"/>
          <w:sz w:val="24"/>
          <w:szCs w:val="24"/>
        </w:rPr>
        <w:t>Отсутствуют.</w:t>
      </w:r>
    </w:p>
    <w:p w14:paraId="507FFCCD" w14:textId="1A080EEB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4C76C9" w:rsidRPr="00523C72">
        <w:rPr>
          <w:rFonts w:ascii="Times New Roman" w:hAnsi="Times New Roman"/>
          <w:sz w:val="24"/>
          <w:szCs w:val="24"/>
        </w:rPr>
        <w:t>пр</w:t>
      </w:r>
      <w:r w:rsidR="00B7638C" w:rsidRPr="00523C72">
        <w:rPr>
          <w:rFonts w:ascii="Times New Roman" w:hAnsi="Times New Roman"/>
          <w:sz w:val="24"/>
          <w:szCs w:val="24"/>
          <w:shd w:val="clear" w:color="auto" w:fill="FFFFFF"/>
        </w:rPr>
        <w:t>едназначена для сна при расположении человека лежа.</w:t>
      </w:r>
    </w:p>
    <w:p w14:paraId="59122594" w14:textId="7080EDE5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23C72">
        <w:rPr>
          <w:rFonts w:ascii="Times New Roman" w:hAnsi="Times New Roman"/>
          <w:sz w:val="24"/>
          <w:szCs w:val="24"/>
        </w:rPr>
        <w:t>Базовая комплектация</w:t>
      </w:r>
      <w:r w:rsidR="004C76C9" w:rsidRPr="00523C72">
        <w:rPr>
          <w:rFonts w:ascii="Times New Roman" w:hAnsi="Times New Roman"/>
          <w:sz w:val="24"/>
          <w:szCs w:val="24"/>
        </w:rPr>
        <w:t xml:space="preserve"> (с матрасом)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28388831" w14:textId="3010B6EB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523C72">
        <w:rPr>
          <w:rFonts w:ascii="Times New Roman" w:hAnsi="Times New Roman"/>
          <w:sz w:val="24"/>
          <w:szCs w:val="24"/>
        </w:rPr>
        <w:t xml:space="preserve">В соответствии с </w:t>
      </w:r>
      <w:r w:rsidR="00AD01D4">
        <w:rPr>
          <w:rFonts w:ascii="Times New Roman" w:hAnsi="Times New Roman"/>
          <w:sz w:val="24"/>
          <w:szCs w:val="24"/>
        </w:rPr>
        <w:t>п</w:t>
      </w:r>
      <w:r w:rsidRPr="00523C72">
        <w:rPr>
          <w:rFonts w:ascii="Times New Roman" w:hAnsi="Times New Roman"/>
          <w:sz w:val="24"/>
          <w:szCs w:val="24"/>
        </w:rPr>
        <w:t>унктом 2.1.</w:t>
      </w:r>
    </w:p>
    <w:p w14:paraId="4A2F50AF" w14:textId="67D67187" w:rsidR="0066268A" w:rsidRPr="00523C72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Иные требования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Pr="00523C7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4C76C9" w:rsidRPr="00523C72">
        <w:rPr>
          <w:rFonts w:ascii="Times New Roman" w:hAnsi="Times New Roman"/>
          <w:i/>
          <w:sz w:val="24"/>
          <w:szCs w:val="24"/>
        </w:rPr>
        <w:t>.</w:t>
      </w:r>
      <w:r w:rsidRPr="00523C72">
        <w:rPr>
          <w:rFonts w:ascii="Times New Roman" w:hAnsi="Times New Roman"/>
          <w:i/>
          <w:sz w:val="24"/>
          <w:szCs w:val="24"/>
        </w:rPr>
        <w:t>)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>Не требуется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45257FE5" w14:textId="26111760" w:rsidR="009B64A2" w:rsidRPr="00523C72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523C72">
        <w:rPr>
          <w:sz w:val="24"/>
          <w:szCs w:val="24"/>
        </w:rPr>
        <w:t xml:space="preserve"> </w:t>
      </w:r>
      <w:r w:rsidR="00DF67E9" w:rsidRPr="00523C72">
        <w:rPr>
          <w:sz w:val="24"/>
          <w:szCs w:val="24"/>
        </w:rPr>
        <w:t>–</w:t>
      </w:r>
      <w:r w:rsidR="00A86064" w:rsidRPr="00523C72">
        <w:rPr>
          <w:sz w:val="24"/>
          <w:szCs w:val="24"/>
        </w:rPr>
        <w:t xml:space="preserve"> </w:t>
      </w:r>
      <w:r w:rsidR="00A32E60" w:rsidRPr="00523C72">
        <w:rPr>
          <w:rFonts w:ascii="Times New Roman" w:hAnsi="Times New Roman"/>
          <w:sz w:val="24"/>
          <w:szCs w:val="24"/>
        </w:rPr>
        <w:t xml:space="preserve">Аналог </w:t>
      </w:r>
      <w:r w:rsidR="00BE0CC7" w:rsidRPr="00523C72">
        <w:rPr>
          <w:rFonts w:ascii="Times New Roman" w:hAnsi="Times New Roman"/>
          <w:sz w:val="24"/>
          <w:szCs w:val="24"/>
        </w:rPr>
        <w:t>возможен</w:t>
      </w:r>
      <w:r w:rsidR="00D76748" w:rsidRPr="00523C72">
        <w:rPr>
          <w:rFonts w:ascii="Times New Roman" w:hAnsi="Times New Roman"/>
          <w:sz w:val="24"/>
          <w:szCs w:val="24"/>
        </w:rPr>
        <w:t xml:space="preserve"> </w:t>
      </w:r>
      <w:r w:rsidR="00264771" w:rsidRPr="00523C72">
        <w:rPr>
          <w:rFonts w:ascii="Times New Roman" w:hAnsi="Times New Roman"/>
          <w:sz w:val="24"/>
          <w:szCs w:val="24"/>
        </w:rPr>
        <w:t>без изменения качественных характеристик</w:t>
      </w:r>
      <w:r w:rsidR="00AD01D4">
        <w:rPr>
          <w:rFonts w:ascii="Times New Roman" w:hAnsi="Times New Roman"/>
          <w:sz w:val="24"/>
          <w:szCs w:val="24"/>
        </w:rPr>
        <w:t xml:space="preserve"> </w:t>
      </w:r>
      <w:r w:rsidR="00AD01D4">
        <w:rPr>
          <w:rFonts w:ascii="Times New Roman" w:hAnsi="Times New Roman"/>
          <w:color w:val="000000" w:themeColor="text1"/>
          <w:sz w:val="24"/>
          <w:szCs w:val="24"/>
        </w:rPr>
        <w:t>такого же ценового сегмента</w:t>
      </w:r>
      <w:r w:rsidR="00A86064" w:rsidRPr="00523C72">
        <w:rPr>
          <w:rFonts w:ascii="Times New Roman" w:hAnsi="Times New Roman"/>
          <w:sz w:val="24"/>
          <w:szCs w:val="24"/>
        </w:rPr>
        <w:t>.</w:t>
      </w:r>
    </w:p>
    <w:p w14:paraId="576A1D7D" w14:textId="77777777" w:rsidR="00A1113F" w:rsidRPr="00523C72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23C7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23C72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224229B5" w:rsidR="00A1113F" w:rsidRPr="00523C72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23C72">
        <w:rPr>
          <w:rFonts w:ascii="Times New Roman" w:hAnsi="Times New Roman"/>
          <w:sz w:val="24"/>
          <w:szCs w:val="24"/>
        </w:rPr>
        <w:t xml:space="preserve"> – </w:t>
      </w:r>
      <w:r w:rsidR="00264771" w:rsidRPr="00523C72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C76E706" w:rsidR="00A1113F" w:rsidRPr="00523C72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523C72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523C72">
        <w:rPr>
          <w:rFonts w:ascii="Times New Roman" w:hAnsi="Times New Roman"/>
          <w:sz w:val="24"/>
          <w:szCs w:val="24"/>
        </w:rPr>
        <w:t xml:space="preserve"> – </w:t>
      </w:r>
      <w:r w:rsidR="00264771" w:rsidRPr="00523C72">
        <w:rPr>
          <w:rFonts w:ascii="Times New Roman" w:hAnsi="Times New Roman"/>
          <w:sz w:val="24"/>
          <w:szCs w:val="24"/>
        </w:rPr>
        <w:t>Приветствуется</w:t>
      </w:r>
      <w:r w:rsidR="00500564" w:rsidRPr="00523C72">
        <w:rPr>
          <w:rFonts w:ascii="Times New Roman" w:hAnsi="Times New Roman"/>
          <w:sz w:val="24"/>
          <w:szCs w:val="24"/>
        </w:rPr>
        <w:t>.</w:t>
      </w:r>
    </w:p>
    <w:p w14:paraId="36F0EFF0" w14:textId="1816326B" w:rsidR="00A1113F" w:rsidRPr="00523C7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</w:t>
      </w:r>
      <w:r w:rsidR="00A1113F" w:rsidRPr="00523C7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523C72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523C72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523C72">
        <w:rPr>
          <w:rFonts w:ascii="Times New Roman" w:hAnsi="Times New Roman"/>
          <w:sz w:val="24"/>
          <w:szCs w:val="24"/>
        </w:rPr>
        <w:t xml:space="preserve"> </w:t>
      </w:r>
      <w:r w:rsidR="00277802">
        <w:rPr>
          <w:rFonts w:ascii="Times New Roman" w:hAnsi="Times New Roman"/>
          <w:sz w:val="24"/>
          <w:szCs w:val="24"/>
        </w:rPr>
        <w:t xml:space="preserve">– </w:t>
      </w:r>
      <w:r w:rsidR="00A1113F" w:rsidRPr="00523C72">
        <w:rPr>
          <w:rFonts w:ascii="Times New Roman" w:hAnsi="Times New Roman"/>
          <w:sz w:val="24"/>
          <w:szCs w:val="24"/>
        </w:rPr>
        <w:t>Не требу</w:t>
      </w:r>
      <w:r w:rsidR="005B7B8F" w:rsidRPr="00523C72">
        <w:rPr>
          <w:rFonts w:ascii="Times New Roman" w:hAnsi="Times New Roman"/>
          <w:sz w:val="24"/>
          <w:szCs w:val="24"/>
        </w:rPr>
        <w:t>е</w:t>
      </w:r>
      <w:r w:rsidR="00A1113F" w:rsidRPr="00523C72">
        <w:rPr>
          <w:rFonts w:ascii="Times New Roman" w:hAnsi="Times New Roman"/>
          <w:sz w:val="24"/>
          <w:szCs w:val="24"/>
        </w:rPr>
        <w:t>тся</w:t>
      </w:r>
      <w:r w:rsidR="009E59FF" w:rsidRPr="00523C72">
        <w:rPr>
          <w:rFonts w:ascii="Times New Roman" w:hAnsi="Times New Roman"/>
          <w:sz w:val="24"/>
          <w:szCs w:val="24"/>
        </w:rPr>
        <w:t>.</w:t>
      </w:r>
    </w:p>
    <w:p w14:paraId="0CDF0FB4" w14:textId="5AF220B8" w:rsidR="00C5182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И</w:t>
      </w:r>
      <w:r w:rsidR="00A1113F" w:rsidRPr="00523C7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23C72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5DE148E" w14:textId="77777777" w:rsidR="0050386D" w:rsidRDefault="0050386D" w:rsidP="008F2581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1E22A925" w14:textId="6D403B6A" w:rsidR="00D77C50" w:rsidRPr="008F2581" w:rsidRDefault="00D77C50" w:rsidP="008F2581">
      <w:pPr>
        <w:pStyle w:val="a7"/>
        <w:numPr>
          <w:ilvl w:val="0"/>
          <w:numId w:val="20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>
        <w:rPr>
          <w:rFonts w:ascii="Times New Roman" w:hAnsi="Times New Roman"/>
          <w:sz w:val="24"/>
          <w:szCs w:val="24"/>
        </w:rPr>
        <w:t xml:space="preserve">Прилагается. </w:t>
      </w:r>
    </w:p>
    <w:p w14:paraId="646A324C" w14:textId="77777777" w:rsidR="00A55030" w:rsidRPr="00523C72" w:rsidRDefault="00A55030" w:rsidP="004C76C9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FA3949" w14:textId="104051D4" w:rsidR="00A1113F" w:rsidRPr="00B80D16" w:rsidRDefault="004C76C9" w:rsidP="00AD01D4">
      <w:pPr>
        <w:spacing w:before="160" w:after="0"/>
        <w:jc w:val="both"/>
        <w:rPr>
          <w:rFonts w:ascii="Times New Roman" w:hAnsi="Times New Roman"/>
          <w:sz w:val="28"/>
          <w:szCs w:val="24"/>
        </w:rPr>
      </w:pPr>
      <w:r w:rsidRPr="00523C7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B80D16">
        <w:rPr>
          <w:rFonts w:ascii="Times New Roman" w:hAnsi="Times New Roman"/>
          <w:sz w:val="24"/>
          <w:szCs w:val="24"/>
        </w:rPr>
        <w:t>ВРИО н</w:t>
      </w:r>
      <w:r w:rsidRPr="00523C72">
        <w:rPr>
          <w:rFonts w:ascii="Times New Roman" w:hAnsi="Times New Roman"/>
          <w:sz w:val="24"/>
          <w:szCs w:val="24"/>
        </w:rPr>
        <w:t>ачальник</w:t>
      </w:r>
      <w:r w:rsidR="00B80D16">
        <w:rPr>
          <w:rFonts w:ascii="Times New Roman" w:hAnsi="Times New Roman"/>
          <w:sz w:val="24"/>
          <w:szCs w:val="24"/>
        </w:rPr>
        <w:t>а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BE0CC7" w:rsidRPr="00523C72">
        <w:rPr>
          <w:rFonts w:ascii="Times New Roman" w:hAnsi="Times New Roman"/>
          <w:sz w:val="24"/>
          <w:szCs w:val="24"/>
        </w:rPr>
        <w:t>Хозяйственного</w:t>
      </w:r>
      <w:r w:rsidRPr="00523C72">
        <w:rPr>
          <w:rFonts w:ascii="Times New Roman" w:hAnsi="Times New Roman"/>
          <w:sz w:val="24"/>
          <w:szCs w:val="24"/>
        </w:rPr>
        <w:t xml:space="preserve"> отдела </w:t>
      </w:r>
      <w:r w:rsidR="00AD01D4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B80D16">
        <w:rPr>
          <w:rFonts w:ascii="Times New Roman" w:hAnsi="Times New Roman"/>
          <w:sz w:val="24"/>
          <w:szCs w:val="24"/>
        </w:rPr>
        <w:t>Ризоев Сайфиддин Сангович</w:t>
      </w:r>
      <w:r w:rsidRPr="00523C72">
        <w:rPr>
          <w:rFonts w:ascii="Times New Roman" w:hAnsi="Times New Roman"/>
          <w:sz w:val="24"/>
          <w:szCs w:val="24"/>
        </w:rPr>
        <w:t>, тел: (90</w:t>
      </w:r>
      <w:r w:rsidR="00B80D16">
        <w:rPr>
          <w:rFonts w:ascii="Times New Roman" w:hAnsi="Times New Roman"/>
          <w:sz w:val="24"/>
          <w:szCs w:val="24"/>
        </w:rPr>
        <w:t>0</w:t>
      </w:r>
      <w:r w:rsidR="00AD01D4">
        <w:rPr>
          <w:rFonts w:ascii="Times New Roman" w:hAnsi="Times New Roman"/>
          <w:sz w:val="24"/>
          <w:szCs w:val="24"/>
        </w:rPr>
        <w:t xml:space="preserve">) </w:t>
      </w:r>
      <w:r w:rsidR="00B80D16">
        <w:rPr>
          <w:rFonts w:ascii="Times New Roman" w:hAnsi="Times New Roman"/>
          <w:sz w:val="24"/>
          <w:szCs w:val="24"/>
        </w:rPr>
        <w:t>09-60-15</w:t>
      </w:r>
      <w:r w:rsidRPr="00523C72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B80D16" w:rsidRPr="00B80D16">
          <w:rPr>
            <w:rStyle w:val="a3"/>
            <w:rFonts w:ascii="Times New Roman" w:hAnsi="Times New Roman"/>
            <w:sz w:val="24"/>
            <w:lang w:val="en-US"/>
          </w:rPr>
          <w:t>s</w:t>
        </w:r>
        <w:r w:rsidR="00B80D16" w:rsidRPr="00B80D16">
          <w:rPr>
            <w:rStyle w:val="a3"/>
            <w:rFonts w:ascii="Times New Roman" w:hAnsi="Times New Roman"/>
            <w:sz w:val="24"/>
          </w:rPr>
          <w:t>.</w:t>
        </w:r>
        <w:r w:rsidR="00B80D16" w:rsidRPr="00B80D16">
          <w:rPr>
            <w:rStyle w:val="a3"/>
            <w:rFonts w:ascii="Times New Roman" w:hAnsi="Times New Roman"/>
            <w:sz w:val="24"/>
            <w:lang w:val="en-US"/>
          </w:rPr>
          <w:t>rizoev</w:t>
        </w:r>
        <w:r w:rsidR="00B80D16" w:rsidRPr="00B80D16">
          <w:rPr>
            <w:rStyle w:val="a3"/>
            <w:rFonts w:ascii="Times New Roman" w:hAnsi="Times New Roman"/>
            <w:sz w:val="24"/>
          </w:rPr>
          <w:t>@</w:t>
        </w:r>
        <w:r w:rsidR="00B80D16" w:rsidRPr="00B80D16">
          <w:rPr>
            <w:rStyle w:val="a3"/>
            <w:rFonts w:ascii="Times New Roman" w:hAnsi="Times New Roman"/>
            <w:sz w:val="24"/>
            <w:lang w:val="en-US"/>
          </w:rPr>
          <w:t>sangtuda</w:t>
        </w:r>
        <w:r w:rsidR="00B80D16" w:rsidRPr="00B80D16">
          <w:rPr>
            <w:rStyle w:val="a3"/>
            <w:rFonts w:ascii="Times New Roman" w:hAnsi="Times New Roman"/>
            <w:sz w:val="24"/>
          </w:rPr>
          <w:t>.</w:t>
        </w:r>
        <w:r w:rsidR="00B80D16" w:rsidRPr="00B80D16">
          <w:rPr>
            <w:rStyle w:val="a3"/>
            <w:rFonts w:ascii="Times New Roman" w:hAnsi="Times New Roman"/>
            <w:sz w:val="24"/>
            <w:lang w:val="en-US"/>
          </w:rPr>
          <w:t>com</w:t>
        </w:r>
      </w:hyperlink>
      <w:r w:rsidR="00B80D16">
        <w:rPr>
          <w:rFonts w:ascii="Times New Roman" w:hAnsi="Times New Roman"/>
          <w:sz w:val="24"/>
        </w:rPr>
        <w:t>.</w:t>
      </w:r>
    </w:p>
    <w:p w14:paraId="1D7B9F40" w14:textId="77777777" w:rsidR="00AD01D4" w:rsidRPr="00AD01D4" w:rsidRDefault="00AD01D4" w:rsidP="00AD01D4">
      <w:pPr>
        <w:spacing w:before="1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6"/>
        <w:gridCol w:w="2736"/>
        <w:gridCol w:w="2835"/>
      </w:tblGrid>
      <w:tr w:rsidR="00523C72" w:rsidRPr="00523C72" w14:paraId="705B2AEB" w14:textId="77777777" w:rsidTr="00B80D16">
        <w:tc>
          <w:tcPr>
            <w:tcW w:w="3076" w:type="dxa"/>
          </w:tcPr>
          <w:p w14:paraId="0C745CD2" w14:textId="2C2152CA" w:rsidR="00A1113F" w:rsidRPr="00523C72" w:rsidRDefault="00B80D16" w:rsidP="004C76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н</w:t>
            </w:r>
            <w:r w:rsidR="009637C5" w:rsidRPr="00523C72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637C5" w:rsidRPr="00523C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6C9" w:rsidRPr="00523C72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2736" w:type="dxa"/>
          </w:tcPr>
          <w:p w14:paraId="671999B6" w14:textId="77777777" w:rsidR="00A1113F" w:rsidRPr="00523C72" w:rsidRDefault="00A1113F" w:rsidP="004C76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23C72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16624AB7" w:rsidR="00A1113F" w:rsidRPr="00523C72" w:rsidRDefault="00B80D16" w:rsidP="004C76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Ризоев</w:t>
            </w:r>
          </w:p>
        </w:tc>
      </w:tr>
    </w:tbl>
    <w:p w14:paraId="748A77B3" w14:textId="77777777" w:rsidR="00F87B74" w:rsidRPr="00523C72" w:rsidRDefault="00F87B74" w:rsidP="004C76C9">
      <w:pPr>
        <w:shd w:val="clear" w:color="auto" w:fill="FFFFFF"/>
        <w:spacing w:before="360"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523C72" w:rsidSect="009E650F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8"/>
  </w:num>
  <w:num w:numId="18">
    <w:abstractNumId w:val="7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70F9E"/>
    <w:rsid w:val="0007386A"/>
    <w:rsid w:val="0009119D"/>
    <w:rsid w:val="00092006"/>
    <w:rsid w:val="000B1DAB"/>
    <w:rsid w:val="000C0F43"/>
    <w:rsid w:val="000C4E5F"/>
    <w:rsid w:val="000E2E08"/>
    <w:rsid w:val="00103505"/>
    <w:rsid w:val="00120DF1"/>
    <w:rsid w:val="0013422A"/>
    <w:rsid w:val="0014593A"/>
    <w:rsid w:val="0015087C"/>
    <w:rsid w:val="0016517C"/>
    <w:rsid w:val="00173F03"/>
    <w:rsid w:val="00194EC2"/>
    <w:rsid w:val="001973B7"/>
    <w:rsid w:val="001B44E2"/>
    <w:rsid w:val="00211647"/>
    <w:rsid w:val="002437C1"/>
    <w:rsid w:val="00253075"/>
    <w:rsid w:val="0025515B"/>
    <w:rsid w:val="00264771"/>
    <w:rsid w:val="002660F7"/>
    <w:rsid w:val="00277802"/>
    <w:rsid w:val="00281B48"/>
    <w:rsid w:val="00287E57"/>
    <w:rsid w:val="002C7B89"/>
    <w:rsid w:val="002D4383"/>
    <w:rsid w:val="002E354D"/>
    <w:rsid w:val="002F0DF8"/>
    <w:rsid w:val="00315ECC"/>
    <w:rsid w:val="0033097A"/>
    <w:rsid w:val="00331F65"/>
    <w:rsid w:val="00372366"/>
    <w:rsid w:val="00376E3F"/>
    <w:rsid w:val="00377185"/>
    <w:rsid w:val="00380787"/>
    <w:rsid w:val="003A1B8D"/>
    <w:rsid w:val="003B4820"/>
    <w:rsid w:val="003C19B8"/>
    <w:rsid w:val="00402FA4"/>
    <w:rsid w:val="0040576E"/>
    <w:rsid w:val="0041050E"/>
    <w:rsid w:val="00410933"/>
    <w:rsid w:val="00442919"/>
    <w:rsid w:val="004662CC"/>
    <w:rsid w:val="004670BF"/>
    <w:rsid w:val="004966D5"/>
    <w:rsid w:val="004A273F"/>
    <w:rsid w:val="004A4651"/>
    <w:rsid w:val="004B5295"/>
    <w:rsid w:val="004C2436"/>
    <w:rsid w:val="004C76C9"/>
    <w:rsid w:val="00500564"/>
    <w:rsid w:val="0050386D"/>
    <w:rsid w:val="00523C72"/>
    <w:rsid w:val="0052549D"/>
    <w:rsid w:val="005357B4"/>
    <w:rsid w:val="00536002"/>
    <w:rsid w:val="00555120"/>
    <w:rsid w:val="00594C3E"/>
    <w:rsid w:val="005B7B8F"/>
    <w:rsid w:val="005C2AC8"/>
    <w:rsid w:val="00612BF8"/>
    <w:rsid w:val="006232CC"/>
    <w:rsid w:val="006272C6"/>
    <w:rsid w:val="0066268A"/>
    <w:rsid w:val="006648E7"/>
    <w:rsid w:val="00670694"/>
    <w:rsid w:val="00671262"/>
    <w:rsid w:val="00677E9A"/>
    <w:rsid w:val="006804D5"/>
    <w:rsid w:val="0069761D"/>
    <w:rsid w:val="006A1B62"/>
    <w:rsid w:val="006A5768"/>
    <w:rsid w:val="006B0B17"/>
    <w:rsid w:val="006C3848"/>
    <w:rsid w:val="006F71C2"/>
    <w:rsid w:val="006F7BE1"/>
    <w:rsid w:val="00700755"/>
    <w:rsid w:val="00705940"/>
    <w:rsid w:val="00712CBE"/>
    <w:rsid w:val="00721197"/>
    <w:rsid w:val="0073406D"/>
    <w:rsid w:val="00755C8B"/>
    <w:rsid w:val="00756C2A"/>
    <w:rsid w:val="00765AEA"/>
    <w:rsid w:val="00786842"/>
    <w:rsid w:val="0080738A"/>
    <w:rsid w:val="00811443"/>
    <w:rsid w:val="00813B0B"/>
    <w:rsid w:val="008663DF"/>
    <w:rsid w:val="008823AA"/>
    <w:rsid w:val="008A5B02"/>
    <w:rsid w:val="008B0281"/>
    <w:rsid w:val="008C5D67"/>
    <w:rsid w:val="008C6956"/>
    <w:rsid w:val="008D5E3C"/>
    <w:rsid w:val="008E5586"/>
    <w:rsid w:val="008F2581"/>
    <w:rsid w:val="008F2C74"/>
    <w:rsid w:val="008F50BB"/>
    <w:rsid w:val="00901194"/>
    <w:rsid w:val="00917A7B"/>
    <w:rsid w:val="009302D4"/>
    <w:rsid w:val="00932960"/>
    <w:rsid w:val="00932A9D"/>
    <w:rsid w:val="009449A6"/>
    <w:rsid w:val="00953003"/>
    <w:rsid w:val="0095368B"/>
    <w:rsid w:val="00962A5A"/>
    <w:rsid w:val="009637C5"/>
    <w:rsid w:val="0097337D"/>
    <w:rsid w:val="009B64A2"/>
    <w:rsid w:val="009D6179"/>
    <w:rsid w:val="009E59FF"/>
    <w:rsid w:val="009E650F"/>
    <w:rsid w:val="009F39AC"/>
    <w:rsid w:val="00A1113F"/>
    <w:rsid w:val="00A21A20"/>
    <w:rsid w:val="00A32E60"/>
    <w:rsid w:val="00A374AA"/>
    <w:rsid w:val="00A55030"/>
    <w:rsid w:val="00A73C6C"/>
    <w:rsid w:val="00A86064"/>
    <w:rsid w:val="00A96406"/>
    <w:rsid w:val="00AA5528"/>
    <w:rsid w:val="00AD01D4"/>
    <w:rsid w:val="00AD4D12"/>
    <w:rsid w:val="00B24D83"/>
    <w:rsid w:val="00B37E0D"/>
    <w:rsid w:val="00B43635"/>
    <w:rsid w:val="00B473B7"/>
    <w:rsid w:val="00B7638C"/>
    <w:rsid w:val="00B80D16"/>
    <w:rsid w:val="00BE0CC7"/>
    <w:rsid w:val="00BE5048"/>
    <w:rsid w:val="00C0591A"/>
    <w:rsid w:val="00C12C63"/>
    <w:rsid w:val="00C251F7"/>
    <w:rsid w:val="00C5182A"/>
    <w:rsid w:val="00C733A9"/>
    <w:rsid w:val="00CB31DC"/>
    <w:rsid w:val="00CC5AB5"/>
    <w:rsid w:val="00CD0CD7"/>
    <w:rsid w:val="00CF2E48"/>
    <w:rsid w:val="00D03AAB"/>
    <w:rsid w:val="00D14038"/>
    <w:rsid w:val="00D16CF3"/>
    <w:rsid w:val="00D34E31"/>
    <w:rsid w:val="00D460B7"/>
    <w:rsid w:val="00D54698"/>
    <w:rsid w:val="00D66F74"/>
    <w:rsid w:val="00D72A59"/>
    <w:rsid w:val="00D76748"/>
    <w:rsid w:val="00D77C50"/>
    <w:rsid w:val="00D812E5"/>
    <w:rsid w:val="00D91A6A"/>
    <w:rsid w:val="00DC3A6F"/>
    <w:rsid w:val="00DD5804"/>
    <w:rsid w:val="00DF67E9"/>
    <w:rsid w:val="00DF70DC"/>
    <w:rsid w:val="00E062A1"/>
    <w:rsid w:val="00E178A0"/>
    <w:rsid w:val="00E55379"/>
    <w:rsid w:val="00E937DD"/>
    <w:rsid w:val="00EA7DC5"/>
    <w:rsid w:val="00EC3CBB"/>
    <w:rsid w:val="00EE384C"/>
    <w:rsid w:val="00F33A64"/>
    <w:rsid w:val="00F51C6D"/>
    <w:rsid w:val="00F64AA1"/>
    <w:rsid w:val="00F861ED"/>
    <w:rsid w:val="00F87B74"/>
    <w:rsid w:val="00FB33BB"/>
    <w:rsid w:val="00FC12F9"/>
    <w:rsid w:val="00FD6F9A"/>
    <w:rsid w:val="00FE547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10E87C7D-40C6-4A81-B960-2180C874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rizo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rmatek.com/upload/pdf/skhemy-sborki-krovatey/%D0%9A%D1%80%D0%BE%D0%B2%D0%B0%D1%82%D1%8C_%D0%AD%D1%82%D1%8E%D0%B4_2-%D1%81%D0%BF%D0%B0%D0%BB%D1%8C%D0%BD%D0%B0%D1%8F_(%D0%B8%D0%BD%D1%81%D1%82%D1%80%D1%83%D0%BA%D1%86%D0%B8%D1%8F)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FFAE-123D-4860-9E56-709167862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</cp:revision>
  <dcterms:created xsi:type="dcterms:W3CDTF">2022-05-30T05:09:00Z</dcterms:created>
  <dcterms:modified xsi:type="dcterms:W3CDTF">2022-06-24T04:51:00Z</dcterms:modified>
</cp:coreProperties>
</file>